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39" w:rsidRPr="003F20A8" w:rsidRDefault="00801539" w:rsidP="00801539">
      <w:pPr>
        <w:rPr>
          <w:rFonts w:ascii="Times New Roman" w:hAnsi="Times New Roman" w:cs="Times New Roman"/>
          <w:sz w:val="28"/>
        </w:rPr>
      </w:pPr>
      <w:r w:rsidRPr="003F20A8">
        <w:rPr>
          <w:rFonts w:ascii="Times New Roman" w:hAnsi="Times New Roman" w:cs="Times New Roman"/>
          <w:sz w:val="28"/>
        </w:rPr>
        <w:t xml:space="preserve">Все о первой помощи  </w:t>
      </w:r>
    </w:p>
    <w:p w:rsidR="00801539" w:rsidRPr="003F20A8" w:rsidRDefault="00801539" w:rsidP="00801539">
      <w:pPr>
        <w:rPr>
          <w:rFonts w:ascii="Times New Roman" w:hAnsi="Times New Roman" w:cs="Times New Roman"/>
          <w:sz w:val="28"/>
        </w:rPr>
      </w:pPr>
      <w:r w:rsidRPr="003F20A8">
        <w:rPr>
          <w:rFonts w:ascii="Times New Roman" w:hAnsi="Times New Roman" w:cs="Times New Roman"/>
          <w:sz w:val="28"/>
        </w:rPr>
        <w:t xml:space="preserve">23 ноября 2022 г. Минздравом России утвержден Универсальный алгоритм оказания первой помощи. Алгоритм определяет последовательность выполнения мероприятий первой помощи, утвержденных приказом </w:t>
      </w:r>
      <w:proofErr w:type="spellStart"/>
      <w:r w:rsidRPr="003F20A8">
        <w:rPr>
          <w:rFonts w:ascii="Times New Roman" w:hAnsi="Times New Roman" w:cs="Times New Roman"/>
          <w:sz w:val="28"/>
        </w:rPr>
        <w:t>Минздравсоцразвития</w:t>
      </w:r>
      <w:proofErr w:type="spellEnd"/>
      <w:r w:rsidRPr="003F20A8">
        <w:rPr>
          <w:rFonts w:ascii="Times New Roman" w:hAnsi="Times New Roman" w:cs="Times New Roman"/>
          <w:sz w:val="28"/>
        </w:rPr>
        <w:t xml:space="preserve"> России от 04.05.2012 N 477н. Универсальный алгоритм оказания первой помощи является необходимым инструментом для эффективного оказания первой помощи в случае происшествия, так как знание последовательности несложных действий позволяет не растеряться в трудную минуту и приступить к спасению пострадавшего.</w:t>
      </w:r>
    </w:p>
    <w:p w:rsidR="00CA0994" w:rsidRDefault="00801539">
      <w:r>
        <w:rPr>
          <w:noProof/>
          <w:lang w:eastAsia="ru-RU"/>
        </w:rPr>
        <w:drawing>
          <wp:inline distT="0" distB="0" distL="0" distR="0" wp14:anchorId="58FE7348" wp14:editId="349969DF">
            <wp:extent cx="4557886" cy="6483927"/>
            <wp:effectExtent l="0" t="0" r="0" b="0"/>
            <wp:docPr id="7" name="Рисунок 7" descr="algor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lgorit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397" cy="649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EA"/>
    <w:rsid w:val="00036DEA"/>
    <w:rsid w:val="00801539"/>
    <w:rsid w:val="00C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2023-03-17T07:12:00Z</dcterms:created>
  <dcterms:modified xsi:type="dcterms:W3CDTF">2023-03-17T07:13:00Z</dcterms:modified>
</cp:coreProperties>
</file>